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政府网站工作年度报表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default" w:ascii="仿宋_GB2312" w:eastAsia="仿宋_GB2312"/>
          <w:b/>
          <w:sz w:val="32"/>
          <w:szCs w:val="32"/>
        </w:rPr>
        <w:t>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年度）</w:t>
      </w:r>
    </w:p>
    <w:p>
      <w:pPr>
        <w:spacing w:line="480" w:lineRule="exact"/>
        <w:jc w:val="center"/>
        <w:rPr>
          <w:rFonts w:hint="eastAsia" w:eastAsia="方正楷体_GBK"/>
          <w:sz w:val="32"/>
          <w:szCs w:val="32"/>
        </w:rPr>
      </w:pPr>
    </w:p>
    <w:p>
      <w:pPr>
        <w:spacing w:line="480" w:lineRule="exact"/>
        <w:ind w:left="-126" w:leftChars="-60" w:firstLine="482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填报单位:</w:t>
      </w:r>
      <w:r>
        <w:rPr>
          <w:rFonts w:hint="default" w:ascii="仿宋_GB2312" w:eastAsia="仿宋_GB2312"/>
          <w:b/>
          <w:sz w:val="24"/>
        </w:rPr>
        <w:t>六安市经济和信息化局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060"/>
        <w:gridCol w:w="1980"/>
        <w:gridCol w:w="180"/>
        <w:gridCol w:w="3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网站名称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六安市经济和信息化局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首页网址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http://jxj.luan.gov.cn/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主办单位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六安市经济和信息化局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网站类型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□政府门户网站  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sym w:font="Wingdings" w:char="00FE"/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部门网站    □专项网站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政府网站标识码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3415000040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ICP备案号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皖ICP备19012212号 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公安机关备案号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皖公网安备34150102000139号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独立用户访问总量（单位：个）</w:t>
            </w:r>
          </w:p>
        </w:tc>
        <w:tc>
          <w:tcPr>
            <w:tcW w:w="6840" w:type="dxa"/>
            <w:gridSpan w:val="5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89554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908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网站总访问量（单位：次）</w:t>
            </w:r>
          </w:p>
        </w:tc>
        <w:tc>
          <w:tcPr>
            <w:tcW w:w="6840" w:type="dxa"/>
            <w:gridSpan w:val="5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416405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信息发布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（单位：条）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总数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2877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概况类信息更新量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政务动态信息更新量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1463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信息公开目录信息更新量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1382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专栏专题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（单位：个）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维护数量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新开设数量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解读回应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解读信息发布</w:t>
            </w: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总数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（单位：条）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解读材料数量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（单位：条）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解读产品数量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（单位：个）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媒体评论文章数量（单位：篇）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回应公众关注热点或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重大舆情数量（单位：次）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办事服务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是否发布服务事项目录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sym w:font="Wingdings" w:char="00FE"/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是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注册用户数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（单位：个）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74087466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政务服务事项数量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（单位：项）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可全程在线办理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政务服务事项数量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（单位：项）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办件量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（单位：件）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总数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自然人办件量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法人办件量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互动交流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是否使用统一平台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sym w:font="Wingdings" w:char="00FE"/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留言办理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收到留言数量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（单位：条）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办结留言数量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（单位：条）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平均办理时间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（单位：天）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公开答复数量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（单位：条）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征集调查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征集调查期数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（单位：期）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收到意见数量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（单位：条）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公布调查结果期数（单位：期）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在线访谈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访谈期数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（单位：期）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网民留言数量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（单位：条）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答复网民提问数量（单位：条）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是否提供智能问答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☑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是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安全防护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安全检测评估次数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（单位：次）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发现问题数量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（单位：个）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问题整改数量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（单位：个）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是否建立安全监测预警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机制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sym w:font="Wingdings" w:char="00FE"/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是否开展应急演练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sym w:font="Wingdings" w:char="00FE"/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是否明确网站安全责任人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sym w:font="Wingdings" w:char="00FE"/>
            </w:r>
            <w:r>
              <w:rPr>
                <w:rFonts w:hint="eastAsia" w:ascii="仿宋_GB2312" w:hAnsi="仿宋_GB2312" w:eastAsia="仿宋_GB2312"/>
                <w:color w:val="auto"/>
                <w:sz w:val="24"/>
                <w:highlight w:val="none"/>
              </w:rPr>
              <w:t>是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移动新媒体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是否有移动新媒体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sym w:font="Wingdings" w:char="00FE"/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微博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六安市经信局发布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信息发布量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（单位：条）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关注量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（单位：个）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微信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color w:val="auto"/>
                <w:sz w:val="24"/>
                <w:highlight w:val="none"/>
              </w:rPr>
              <w:t>六安市经信局发布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信息发布量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（单位：条）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订阅数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（单位：个）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其他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创新发展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搜索即服务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多语言版本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sym w:font="Wingdings" w:char="00FE"/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无障碍浏览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千人千网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其他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 xml:space="preserve">       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</w:rPr>
              <w:t xml:space="preserve">                     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 w:firstLine="482" w:firstLineChars="200"/>
        <w:jc w:val="left"/>
        <w:rPr>
          <w:rFonts w:hint="eastAsia" w:ascii="仿宋_GB2312" w:hAnsi="Calibri" w:eastAsia="仿宋_GB2312" w:cs="Times New Roman"/>
          <w:b/>
          <w:bCs/>
          <w:kern w:val="2"/>
          <w:sz w:val="24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24"/>
          <w:szCs w:val="22"/>
          <w:lang w:val="en-US" w:eastAsia="zh-CN"/>
        </w:rPr>
        <w:t xml:space="preserve">备注：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960" w:firstLineChars="400"/>
        <w:jc w:val="left"/>
        <w:rPr>
          <w:rFonts w:hint="eastAsia" w:ascii="仿宋_GB2312" w:hAnsi="Calibri" w:eastAsia="仿宋_GB2312" w:cs="Times New Roman"/>
          <w:kern w:val="2"/>
          <w:sz w:val="24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kern w:val="2"/>
          <w:sz w:val="24"/>
          <w:szCs w:val="22"/>
          <w:lang w:val="en-US" w:eastAsia="zh-CN"/>
        </w:rPr>
        <w:t>1.“办事服务－注册用户数”为安徽省政务服务网全部注册用户数；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960" w:firstLineChars="400"/>
        <w:jc w:val="left"/>
        <w:rPr>
          <w:rFonts w:hint="eastAsia" w:ascii="仿宋_GB2312" w:hAnsi="Calibri" w:eastAsia="仿宋_GB2312" w:cs="Times New Roman"/>
          <w:kern w:val="2"/>
          <w:sz w:val="24"/>
          <w:szCs w:val="2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701" w:right="1417" w:bottom="1417" w:left="147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 w:cs="Times New Roman"/>
          <w:kern w:val="2"/>
          <w:sz w:val="24"/>
          <w:szCs w:val="22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kern w:val="2"/>
          <w:sz w:val="24"/>
          <w:szCs w:val="22"/>
          <w:lang w:val="en-US" w:eastAsia="zh-CN"/>
        </w:rPr>
        <w:t>.网站未开设“在线访谈”栏目，且2021年未参与相关单位组织的 “在线访谈”活动，故报表相关项目数值为0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/>
        <w:jc w:val="both"/>
        <w:rPr>
          <w:rFonts w:hint="default" w:ascii="仿宋_GB2312" w:eastAsia="仿宋_GB2312" w:cs="Times New Roman"/>
          <w:color w:val="auto"/>
          <w:kern w:val="2"/>
          <w:sz w:val="24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24"/>
          <w:szCs w:val="22"/>
          <w:lang w:val="en-US" w:eastAsia="zh-CN"/>
        </w:rPr>
        <w:t> 单位负责人：</w:t>
      </w:r>
      <w:r>
        <w:rPr>
          <w:rFonts w:hint="eastAsia" w:ascii="仿宋_GB2312" w:eastAsia="仿宋_GB2312" w:cs="Times New Roman"/>
          <w:color w:val="auto"/>
          <w:kern w:val="2"/>
          <w:sz w:val="24"/>
          <w:szCs w:val="22"/>
          <w:lang w:val="en-US" w:eastAsia="zh-CN"/>
        </w:rPr>
        <w:t xml:space="preserve">王友年  </w:t>
      </w:r>
      <w:r>
        <w:rPr>
          <w:rFonts w:hint="eastAsia" w:ascii="仿宋_GB2312" w:hAnsi="Calibri" w:eastAsia="仿宋_GB2312" w:cs="Times New Roman"/>
          <w:color w:val="auto"/>
          <w:kern w:val="2"/>
          <w:sz w:val="24"/>
          <w:szCs w:val="22"/>
          <w:lang w:val="en-US" w:eastAsia="zh-CN"/>
        </w:rPr>
        <w:t>审核人：</w:t>
      </w:r>
      <w:r>
        <w:rPr>
          <w:rFonts w:hint="eastAsia" w:ascii="仿宋_GB2312" w:eastAsia="仿宋_GB2312" w:cs="Times New Roman"/>
          <w:color w:val="auto"/>
          <w:kern w:val="2"/>
          <w:sz w:val="24"/>
          <w:szCs w:val="22"/>
          <w:lang w:val="en-US" w:eastAsia="zh-CN"/>
        </w:rPr>
        <w:t xml:space="preserve">张伟  </w:t>
      </w:r>
      <w:r>
        <w:rPr>
          <w:rFonts w:hint="eastAsia" w:ascii="仿宋_GB2312" w:hAnsi="Calibri" w:eastAsia="仿宋_GB2312" w:cs="Times New Roman"/>
          <w:color w:val="auto"/>
          <w:kern w:val="2"/>
          <w:sz w:val="24"/>
          <w:szCs w:val="22"/>
          <w:lang w:val="en-US" w:eastAsia="zh-CN"/>
        </w:rPr>
        <w:t>填报人：</w:t>
      </w:r>
      <w:r>
        <w:rPr>
          <w:rFonts w:hint="eastAsia" w:ascii="仿宋_GB2312" w:eastAsia="仿宋_GB2312" w:cs="Times New Roman"/>
          <w:color w:val="auto"/>
          <w:kern w:val="2"/>
          <w:sz w:val="24"/>
          <w:szCs w:val="22"/>
          <w:lang w:val="en-US" w:eastAsia="zh-CN"/>
        </w:rPr>
        <w:t xml:space="preserve">牛静静  </w:t>
      </w:r>
      <w:r>
        <w:rPr>
          <w:rFonts w:hint="eastAsia" w:ascii="仿宋_GB2312" w:hAnsi="Calibri" w:eastAsia="仿宋_GB2312" w:cs="Times New Roman"/>
          <w:color w:val="auto"/>
          <w:kern w:val="2"/>
          <w:sz w:val="24"/>
          <w:szCs w:val="22"/>
          <w:lang w:val="en-US" w:eastAsia="zh-CN"/>
        </w:rPr>
        <w:t>联系电话：</w:t>
      </w:r>
      <w:r>
        <w:rPr>
          <w:rFonts w:hint="eastAsia" w:ascii="仿宋_GB2312" w:eastAsia="仿宋_GB2312" w:cs="Times New Roman"/>
          <w:color w:val="auto"/>
          <w:kern w:val="2"/>
          <w:sz w:val="24"/>
          <w:szCs w:val="22"/>
          <w:lang w:val="en-US" w:eastAsia="zh-CN"/>
        </w:rPr>
        <w:t>0564-3379733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723" w:firstLineChars="300"/>
        <w:jc w:val="left"/>
        <w:rPr>
          <w:rFonts w:hint="eastAsia" w:ascii="楷体" w:hAnsi="楷体" w:eastAsia="楷体" w:cs="楷体"/>
          <w:b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/>
        <w:jc w:val="right"/>
      </w:pPr>
      <w:r>
        <w:rPr>
          <w:rFonts w:hint="eastAsia" w:ascii="仿宋_GB2312" w:hAnsi="Calibri" w:eastAsia="仿宋_GB2312" w:cs="Times New Roman"/>
          <w:kern w:val="2"/>
          <w:sz w:val="24"/>
          <w:szCs w:val="22"/>
          <w:lang w:val="en-US" w:eastAsia="zh-CN"/>
        </w:rPr>
        <w:t> 填报日期：202</w:t>
      </w:r>
      <w:r>
        <w:rPr>
          <w:rFonts w:hint="eastAsia" w:ascii="仿宋_GB2312" w:eastAsia="仿宋_GB2312" w:cs="Times New Roman"/>
          <w:kern w:val="2"/>
          <w:sz w:val="24"/>
          <w:szCs w:val="22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kern w:val="2"/>
          <w:sz w:val="24"/>
          <w:szCs w:val="22"/>
          <w:lang w:val="en-US" w:eastAsia="zh-CN"/>
        </w:rPr>
        <w:t>-01-11</w:t>
      </w:r>
    </w:p>
    <w:sectPr>
      <w:footerReference r:id="rId5" w:type="default"/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text" w:xAlign="center" w:y="2"/>
      <w:tabs>
        <w:tab w:val="center" w:pos="4153"/>
        <w:tab w:val="right" w:pos="8306"/>
      </w:tabs>
      <w:ind w:left="378" w:leftChars="180" w:right="378" w:rightChars="180"/>
      <w:rPr>
        <w:rStyle w:val="6"/>
        <w:rFonts w:hint="eastAsia" w:ascii="仿宋_GB2312" w:eastAsia="仿宋_GB2312"/>
        <w:sz w:val="28"/>
      </w:rPr>
    </w:pPr>
    <w:r>
      <w:rPr>
        <w:rFonts w:hint="eastAsia" w:ascii="仿宋_GB2312" w:eastAsia="仿宋_GB2312"/>
        <w:sz w:val="28"/>
      </w:rPr>
      <w:fldChar w:fldCharType="begin"/>
    </w:r>
    <w:r>
      <w:rPr>
        <w:rStyle w:val="6"/>
        <w:rFonts w:hint="eastAsia" w:ascii="仿宋_GB2312" w:eastAsia="仿宋_GB2312"/>
        <w:sz w:val="28"/>
      </w:rPr>
      <w:instrText xml:space="preserve">PAGE</w:instrText>
    </w:r>
    <w:r>
      <w:rPr>
        <w:rFonts w:hint="eastAsia" w:ascii="仿宋_GB2312" w:eastAsia="仿宋_GB2312"/>
        <w:sz w:val="28"/>
      </w:rPr>
      <w:fldChar w:fldCharType="separate"/>
    </w:r>
    <w:r>
      <w:rPr>
        <w:rStyle w:val="6"/>
        <w:rFonts w:hint="eastAsia" w:ascii="仿宋_GB2312" w:eastAsia="仿宋_GB2312"/>
        <w:sz w:val="28"/>
      </w:rPr>
      <w:t>1</w:t>
    </w:r>
    <w:r>
      <w:rPr>
        <w:rFonts w:hint="eastAsia" w:ascii="仿宋_GB2312" w:eastAsia="仿宋_GB2312"/>
        <w:sz w:val="28"/>
      </w:rPr>
      <w:fldChar w:fldCharType="end"/>
    </w:r>
  </w:p>
  <w:p>
    <w:pPr>
      <w:pStyle w:val="2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text" w:xAlign="center" w:y="2"/>
      <w:tabs>
        <w:tab w:val="center" w:pos="4153"/>
        <w:tab w:val="right" w:pos="8306"/>
      </w:tabs>
      <w:rPr>
        <w:rStyle w:val="6"/>
      </w:rPr>
    </w:pPr>
    <w:r>
      <w:fldChar w:fldCharType="begin"/>
    </w:r>
    <w:r>
      <w:rPr>
        <w:rStyle w:val="6"/>
      </w:rPr>
      <w:instrText xml:space="preserve">PAGE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tabs>
        <w:tab w:val="center" w:pos="4153"/>
        <w:tab w:val="right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text" w:xAlign="center" w:y="2"/>
      <w:tabs>
        <w:tab w:val="center" w:pos="4153"/>
        <w:tab w:val="right" w:pos="8306"/>
      </w:tabs>
      <w:ind w:left="378" w:leftChars="180" w:right="378" w:rightChars="180"/>
      <w:rPr>
        <w:rStyle w:val="6"/>
        <w:rFonts w:hint="eastAsia" w:ascii="仿宋_GB2312" w:eastAsia="仿宋_GB2312"/>
        <w:sz w:val="28"/>
      </w:rPr>
    </w:pPr>
    <w:r>
      <w:rPr>
        <w:rFonts w:hint="eastAsia" w:ascii="仿宋_GB2312" w:eastAsia="仿宋_GB2312"/>
        <w:sz w:val="28"/>
      </w:rPr>
      <w:fldChar w:fldCharType="begin"/>
    </w:r>
    <w:r>
      <w:rPr>
        <w:rStyle w:val="6"/>
        <w:rFonts w:hint="eastAsia" w:ascii="仿宋_GB2312" w:eastAsia="仿宋_GB2312"/>
        <w:sz w:val="28"/>
      </w:rPr>
      <w:instrText xml:space="preserve">PAGE</w:instrText>
    </w:r>
    <w:r>
      <w:rPr>
        <w:rFonts w:hint="eastAsia" w:ascii="仿宋_GB2312" w:eastAsia="仿宋_GB2312"/>
        <w:sz w:val="28"/>
      </w:rPr>
      <w:fldChar w:fldCharType="separate"/>
    </w:r>
    <w:r>
      <w:rPr>
        <w:rStyle w:val="6"/>
        <w:rFonts w:hint="eastAsia" w:ascii="仿宋_GB2312" w:eastAsia="仿宋_GB2312"/>
        <w:sz w:val="28"/>
      </w:rPr>
      <w:t>1</w:t>
    </w:r>
    <w:r>
      <w:rPr>
        <w:rFonts w:hint="eastAsia" w:ascii="仿宋_GB2312" w:eastAsia="仿宋_GB2312"/>
        <w:sz w:val="28"/>
      </w:rPr>
      <w:fldChar w:fldCharType="end"/>
    </w:r>
  </w:p>
  <w:p>
    <w:pPr>
      <w:pStyle w:val="2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76661"/>
    <w:rsid w:val="25057A04"/>
    <w:rsid w:val="429410D4"/>
    <w:rsid w:val="61261257"/>
    <w:rsid w:val="65752D74"/>
    <w:rsid w:val="7C3B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paragraph" w:customStyle="1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2021-05-10T03:18:00Z</dcterms:created>
  <dc:creator>Administrator.AB-201810250933</dc:creator>
  <cp:lastModifiedBy>admin</cp:lastModifiedBy>
  <dcterms:modified xsi:type="dcterms:W3CDTF">2022-01-14T11:08:00Z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ECC9088A42FD47C39AD9C22494EC1684</vt:lpwstr>
  </property>
</Properties>
</file>